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DD" w:rsidRPr="00C71A67" w:rsidRDefault="00F127B3" w:rsidP="003A1130">
      <w:pPr>
        <w:jc w:val="center"/>
        <w:rPr>
          <w:rFonts w:ascii="Broadway" w:hAnsi="Broadway"/>
          <w:b/>
          <w:bCs/>
          <w:sz w:val="48"/>
          <w:szCs w:val="48"/>
        </w:rPr>
      </w:pPr>
      <w:r w:rsidRPr="00C71A67">
        <w:rPr>
          <w:rFonts w:ascii="Broadway" w:eastAsia="Times New Roman" w:hAnsi="Broadway" w:cs="Times New Roman"/>
          <w:b/>
          <w:bCs/>
          <w:sz w:val="48"/>
          <w:szCs w:val="48"/>
        </w:rPr>
        <w:t>PROJEKT PIERWSZA PRACA</w:t>
      </w:r>
    </w:p>
    <w:p w:rsidR="00F127B3" w:rsidRPr="004F10E5" w:rsidRDefault="00F127B3" w:rsidP="003A1130">
      <w:pPr>
        <w:jc w:val="center"/>
        <w:rPr>
          <w:rFonts w:ascii="Broadway" w:hAnsi="Broadway"/>
          <w:b/>
          <w:bCs/>
          <w:sz w:val="40"/>
          <w:szCs w:val="40"/>
        </w:rPr>
      </w:pPr>
      <w:r w:rsidRPr="004F10E5">
        <w:rPr>
          <w:rFonts w:ascii="Broadway" w:hAnsi="Broadway"/>
          <w:b/>
          <w:bCs/>
          <w:sz w:val="40"/>
          <w:szCs w:val="40"/>
        </w:rPr>
        <w:t>CENNIK</w:t>
      </w:r>
    </w:p>
    <w:p w:rsidR="00F127B3" w:rsidRPr="00193AD2" w:rsidRDefault="00CE09EB" w:rsidP="005E1110">
      <w:pPr>
        <w:pStyle w:val="Akapitzlist"/>
        <w:numPr>
          <w:ilvl w:val="0"/>
          <w:numId w:val="5"/>
        </w:numPr>
        <w:rPr>
          <w:rFonts w:ascii="Arial Black" w:hAnsi="Arial Black"/>
          <w:b/>
          <w:bCs/>
          <w:color w:val="0070C0"/>
          <w:sz w:val="36"/>
          <w:szCs w:val="36"/>
        </w:rPr>
      </w:pPr>
      <w:r w:rsidRPr="00193AD2">
        <w:rPr>
          <w:rFonts w:ascii="Arial Black" w:eastAsia="Times New Roman" w:hAnsi="Arial Black" w:cs="Times New Roman"/>
          <w:b/>
          <w:bCs/>
          <w:color w:val="0070C0"/>
          <w:sz w:val="36"/>
          <w:szCs w:val="36"/>
        </w:rPr>
        <w:t>PAKIET WÓZKI JEZDNIOWE</w:t>
      </w:r>
    </w:p>
    <w:p w:rsidR="00F127B3" w:rsidRPr="004F10E5" w:rsidRDefault="005737CC" w:rsidP="005E1110">
      <w:pPr>
        <w:pStyle w:val="Akapitzlist"/>
        <w:numPr>
          <w:ilvl w:val="0"/>
          <w:numId w:val="10"/>
        </w:numPr>
        <w:rPr>
          <w:rFonts w:ascii="Arial" w:hAnsi="Arial" w:cs="Arial"/>
          <w:bCs/>
          <w:color w:val="4F81BD" w:themeColor="accen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Wózki podnośnikowe </w:t>
      </w:r>
      <w:r w:rsidRPr="004F10E5">
        <w:rPr>
          <w:rFonts w:ascii="Arial" w:hAnsi="Arial" w:cs="Arial"/>
          <w:sz w:val="28"/>
          <w:szCs w:val="28"/>
        </w:rPr>
        <w:t>–</w:t>
      </w:r>
      <w:r w:rsidR="00F127B3" w:rsidRPr="004F10E5">
        <w:rPr>
          <w:rFonts w:ascii="Arial" w:hAnsi="Arial" w:cs="Arial"/>
          <w:sz w:val="28"/>
          <w:szCs w:val="28"/>
        </w:rPr>
        <w:t xml:space="preserve"> </w:t>
      </w:r>
      <w:r w:rsidR="00F127B3" w:rsidRPr="004F10E5">
        <w:rPr>
          <w:rFonts w:ascii="Arial" w:eastAsia="Times New Roman" w:hAnsi="Arial" w:cs="Arial"/>
          <w:sz w:val="28"/>
          <w:szCs w:val="28"/>
        </w:rPr>
        <w:t>185zł</w:t>
      </w:r>
    </w:p>
    <w:p w:rsidR="00F127B3" w:rsidRPr="004F10E5" w:rsidRDefault="00F127B3" w:rsidP="005E1110">
      <w:pPr>
        <w:pStyle w:val="Akapitzlist"/>
        <w:numPr>
          <w:ilvl w:val="0"/>
          <w:numId w:val="10"/>
        </w:numPr>
        <w:rPr>
          <w:rFonts w:ascii="Arial" w:hAnsi="Arial" w:cs="Arial"/>
          <w:bCs/>
          <w:color w:val="4F81BD" w:themeColor="accent1"/>
          <w:sz w:val="28"/>
          <w:szCs w:val="28"/>
        </w:rPr>
      </w:pPr>
      <w:r w:rsidRPr="004F10E5">
        <w:rPr>
          <w:rFonts w:ascii="Arial" w:hAnsi="Arial" w:cs="Arial"/>
          <w:sz w:val="28"/>
          <w:szCs w:val="28"/>
        </w:rPr>
        <w:t>Wózki unoszące, p</w:t>
      </w:r>
      <w:r w:rsidRPr="004F10E5">
        <w:rPr>
          <w:rFonts w:ascii="Arial" w:eastAsia="Times New Roman" w:hAnsi="Arial" w:cs="Arial"/>
          <w:sz w:val="28"/>
          <w:szCs w:val="28"/>
        </w:rPr>
        <w:t>latfor</w:t>
      </w:r>
      <w:r w:rsidRPr="004F10E5">
        <w:rPr>
          <w:rFonts w:ascii="Arial" w:hAnsi="Arial" w:cs="Arial"/>
          <w:sz w:val="28"/>
          <w:szCs w:val="28"/>
        </w:rPr>
        <w:t>mowe, ciągnikowe i p</w:t>
      </w:r>
      <w:r w:rsidRPr="004F10E5">
        <w:rPr>
          <w:rFonts w:ascii="Arial" w:eastAsia="Times New Roman" w:hAnsi="Arial" w:cs="Arial"/>
          <w:sz w:val="28"/>
          <w:szCs w:val="28"/>
        </w:rPr>
        <w:t>chające</w:t>
      </w:r>
      <w:r w:rsidRPr="004F10E5">
        <w:rPr>
          <w:rFonts w:ascii="Arial" w:hAnsi="Arial" w:cs="Arial"/>
          <w:sz w:val="28"/>
          <w:szCs w:val="28"/>
        </w:rPr>
        <w:t xml:space="preserve"> – </w:t>
      </w:r>
      <w:r w:rsidRPr="004F10E5">
        <w:rPr>
          <w:rFonts w:ascii="Arial" w:eastAsia="Times New Roman" w:hAnsi="Arial" w:cs="Arial"/>
          <w:sz w:val="28"/>
          <w:szCs w:val="28"/>
        </w:rPr>
        <w:t>185 zł</w:t>
      </w:r>
    </w:p>
    <w:p w:rsidR="00F127B3" w:rsidRPr="004F10E5" w:rsidRDefault="00F127B3" w:rsidP="005E1110">
      <w:pPr>
        <w:pStyle w:val="Akapitzlist"/>
        <w:numPr>
          <w:ilvl w:val="0"/>
          <w:numId w:val="10"/>
        </w:numPr>
        <w:rPr>
          <w:rFonts w:ascii="Arial" w:hAnsi="Arial" w:cs="Arial"/>
          <w:bCs/>
          <w:color w:val="4F81BD" w:themeColor="accent1"/>
          <w:sz w:val="28"/>
          <w:szCs w:val="28"/>
        </w:rPr>
      </w:pPr>
      <w:r w:rsidRPr="004F10E5">
        <w:rPr>
          <w:rFonts w:ascii="Arial" w:hAnsi="Arial" w:cs="Arial"/>
          <w:sz w:val="28"/>
          <w:szCs w:val="28"/>
        </w:rPr>
        <w:t>Bezpieczna w</w:t>
      </w:r>
      <w:r w:rsidRPr="004F10E5">
        <w:rPr>
          <w:rFonts w:ascii="Arial" w:eastAsia="Times New Roman" w:hAnsi="Arial" w:cs="Arial"/>
          <w:sz w:val="28"/>
          <w:szCs w:val="28"/>
        </w:rPr>
        <w:t>ymiana butli z paliwami LPG</w:t>
      </w:r>
      <w:r w:rsidRPr="004F10E5">
        <w:rPr>
          <w:rFonts w:ascii="Arial" w:hAnsi="Arial" w:cs="Arial"/>
          <w:sz w:val="28"/>
          <w:szCs w:val="28"/>
        </w:rPr>
        <w:t xml:space="preserve"> – </w:t>
      </w:r>
      <w:r w:rsidRPr="004F10E5">
        <w:rPr>
          <w:rFonts w:ascii="Arial" w:eastAsia="Times New Roman" w:hAnsi="Arial" w:cs="Arial"/>
          <w:sz w:val="28"/>
          <w:szCs w:val="28"/>
        </w:rPr>
        <w:t>185 zł</w:t>
      </w:r>
    </w:p>
    <w:p w:rsidR="00F127B3" w:rsidRPr="004F10E5" w:rsidRDefault="00F127B3" w:rsidP="005E1110">
      <w:pPr>
        <w:pStyle w:val="Akapitzlist"/>
        <w:numPr>
          <w:ilvl w:val="0"/>
          <w:numId w:val="10"/>
        </w:numPr>
        <w:rPr>
          <w:rFonts w:ascii="Arial" w:hAnsi="Arial" w:cs="Arial"/>
          <w:bCs/>
          <w:color w:val="4F81BD" w:themeColor="accent1"/>
          <w:sz w:val="28"/>
          <w:szCs w:val="28"/>
        </w:rPr>
      </w:pPr>
      <w:r w:rsidRPr="004F10E5">
        <w:rPr>
          <w:rFonts w:ascii="Arial" w:eastAsia="Times New Roman" w:hAnsi="Arial" w:cs="Arial"/>
          <w:sz w:val="28"/>
          <w:szCs w:val="28"/>
        </w:rPr>
        <w:t>Ładowarki teleskopowe</w:t>
      </w:r>
      <w:r w:rsidRPr="004F10E5">
        <w:rPr>
          <w:rFonts w:ascii="Arial" w:hAnsi="Arial" w:cs="Arial"/>
          <w:sz w:val="28"/>
          <w:szCs w:val="28"/>
        </w:rPr>
        <w:t xml:space="preserve"> – </w:t>
      </w:r>
      <w:r w:rsidRPr="004F10E5">
        <w:rPr>
          <w:rFonts w:ascii="Arial" w:eastAsia="Times New Roman" w:hAnsi="Arial" w:cs="Arial"/>
          <w:sz w:val="28"/>
          <w:szCs w:val="28"/>
        </w:rPr>
        <w:t>185 zł</w:t>
      </w:r>
    </w:p>
    <w:p w:rsidR="00F127B3" w:rsidRPr="004F10E5" w:rsidRDefault="00F127B3" w:rsidP="005E1110">
      <w:pPr>
        <w:pStyle w:val="Akapitzlist"/>
        <w:numPr>
          <w:ilvl w:val="0"/>
          <w:numId w:val="10"/>
        </w:numPr>
        <w:rPr>
          <w:rFonts w:ascii="Arial" w:hAnsi="Arial" w:cs="Arial"/>
          <w:bCs/>
          <w:color w:val="4F81BD" w:themeColor="accent1"/>
          <w:sz w:val="28"/>
          <w:szCs w:val="28"/>
        </w:rPr>
      </w:pPr>
      <w:r w:rsidRPr="004F10E5">
        <w:rPr>
          <w:rFonts w:ascii="Arial" w:eastAsia="Times New Roman" w:hAnsi="Arial" w:cs="Arial"/>
          <w:sz w:val="28"/>
          <w:szCs w:val="28"/>
        </w:rPr>
        <w:t xml:space="preserve">Magazynier </w:t>
      </w:r>
      <w:r w:rsidRPr="004F10E5">
        <w:rPr>
          <w:rFonts w:ascii="Arial" w:hAnsi="Arial" w:cs="Arial"/>
          <w:sz w:val="28"/>
          <w:szCs w:val="28"/>
        </w:rPr>
        <w:t xml:space="preserve">(certyfikat) – </w:t>
      </w:r>
      <w:r w:rsidRPr="004F10E5">
        <w:rPr>
          <w:rFonts w:ascii="Arial" w:eastAsia="Times New Roman" w:hAnsi="Arial" w:cs="Arial"/>
          <w:sz w:val="28"/>
          <w:szCs w:val="28"/>
        </w:rPr>
        <w:t>185</w:t>
      </w:r>
      <w:r w:rsidR="00961093">
        <w:rPr>
          <w:rFonts w:ascii="Arial" w:eastAsia="Times New Roman" w:hAnsi="Arial" w:cs="Arial"/>
          <w:sz w:val="28"/>
          <w:szCs w:val="28"/>
        </w:rPr>
        <w:t xml:space="preserve"> zł</w:t>
      </w:r>
    </w:p>
    <w:p w:rsidR="00F127B3" w:rsidRPr="00193AD2" w:rsidRDefault="00F127B3" w:rsidP="005E1110">
      <w:pPr>
        <w:ind w:left="360"/>
        <w:rPr>
          <w:rFonts w:ascii="Arial Black" w:hAnsi="Arial Black" w:cs="Arial"/>
          <w:b/>
          <w:sz w:val="28"/>
          <w:szCs w:val="28"/>
          <w:u w:val="single"/>
        </w:rPr>
      </w:pPr>
      <w:r w:rsidRPr="00193AD2">
        <w:rPr>
          <w:rFonts w:ascii="Arial Black" w:hAnsi="Arial Black" w:cs="Arial"/>
          <w:b/>
          <w:sz w:val="28"/>
          <w:szCs w:val="28"/>
          <w:u w:val="single"/>
        </w:rPr>
        <w:t xml:space="preserve">Koszt </w:t>
      </w:r>
      <w:r w:rsidR="004272E7" w:rsidRPr="00193AD2">
        <w:rPr>
          <w:rFonts w:ascii="Arial Black" w:hAnsi="Arial Black" w:cs="Arial"/>
          <w:b/>
          <w:sz w:val="28"/>
          <w:szCs w:val="28"/>
          <w:u w:val="single"/>
        </w:rPr>
        <w:t xml:space="preserve">całego </w:t>
      </w:r>
      <w:r w:rsidRPr="00193AD2">
        <w:rPr>
          <w:rFonts w:ascii="Arial Black" w:hAnsi="Arial Black" w:cs="Arial"/>
          <w:b/>
          <w:sz w:val="28"/>
          <w:szCs w:val="28"/>
          <w:u w:val="single"/>
        </w:rPr>
        <w:t xml:space="preserve">pakietu </w:t>
      </w:r>
      <w:r w:rsidR="004F10E5" w:rsidRPr="00193AD2">
        <w:rPr>
          <w:rFonts w:ascii="Arial Black" w:hAnsi="Arial Black" w:cs="Arial"/>
          <w:b/>
          <w:sz w:val="28"/>
          <w:szCs w:val="28"/>
          <w:u w:val="single"/>
        </w:rPr>
        <w:t>=</w:t>
      </w:r>
      <w:r w:rsidRPr="00193AD2">
        <w:rPr>
          <w:rFonts w:ascii="Arial Black" w:hAnsi="Arial Black" w:cs="Arial"/>
          <w:b/>
          <w:sz w:val="28"/>
          <w:szCs w:val="28"/>
          <w:u w:val="single"/>
        </w:rPr>
        <w:t xml:space="preserve"> 925</w:t>
      </w:r>
      <w:r w:rsidR="004272E7" w:rsidRPr="00193AD2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Pr="00193AD2">
        <w:rPr>
          <w:rFonts w:ascii="Arial Black" w:hAnsi="Arial Black" w:cs="Arial"/>
          <w:b/>
          <w:sz w:val="28"/>
          <w:szCs w:val="28"/>
          <w:u w:val="single"/>
        </w:rPr>
        <w:t>zł</w:t>
      </w:r>
    </w:p>
    <w:p w:rsidR="00F127B3" w:rsidRDefault="004272E7" w:rsidP="005E1110">
      <w:pPr>
        <w:pStyle w:val="Akapitzlist"/>
        <w:numPr>
          <w:ilvl w:val="0"/>
          <w:numId w:val="16"/>
        </w:numPr>
        <w:rPr>
          <w:rFonts w:ascii="Arial" w:hAnsi="Arial" w:cs="Arial"/>
          <w:i/>
          <w:sz w:val="28"/>
          <w:szCs w:val="28"/>
        </w:rPr>
      </w:pPr>
      <w:r w:rsidRPr="00193AD2">
        <w:rPr>
          <w:rFonts w:ascii="Arial" w:hAnsi="Arial" w:cs="Arial"/>
          <w:i/>
          <w:sz w:val="28"/>
          <w:szCs w:val="28"/>
        </w:rPr>
        <w:t xml:space="preserve">Z pakietu należy wybrać minimum 3 punkty. </w:t>
      </w:r>
      <w:r w:rsidR="0024278D">
        <w:rPr>
          <w:rFonts w:ascii="Arial" w:hAnsi="Arial" w:cs="Arial"/>
          <w:i/>
          <w:sz w:val="28"/>
          <w:szCs w:val="28"/>
        </w:rPr>
        <w:t>Osoby posiadające</w:t>
      </w:r>
      <w:r w:rsidR="004F10E5" w:rsidRPr="00193AD2">
        <w:rPr>
          <w:rFonts w:ascii="Arial" w:hAnsi="Arial" w:cs="Arial"/>
          <w:i/>
          <w:sz w:val="28"/>
          <w:szCs w:val="28"/>
        </w:rPr>
        <w:t xml:space="preserve"> uprawnienia na wózki </w:t>
      </w:r>
      <w:r w:rsidR="0024278D">
        <w:rPr>
          <w:rFonts w:ascii="Arial" w:hAnsi="Arial" w:cs="Arial"/>
          <w:i/>
          <w:sz w:val="28"/>
          <w:szCs w:val="28"/>
        </w:rPr>
        <w:t xml:space="preserve">mogą wybrać z pakietu </w:t>
      </w:r>
      <w:r w:rsidR="00F127B3" w:rsidRPr="00193AD2">
        <w:rPr>
          <w:rFonts w:ascii="Arial" w:hAnsi="Arial" w:cs="Arial"/>
          <w:i/>
          <w:sz w:val="28"/>
          <w:szCs w:val="28"/>
        </w:rPr>
        <w:t>p</w:t>
      </w:r>
      <w:r w:rsidR="004F10E5" w:rsidRPr="00193AD2">
        <w:rPr>
          <w:rFonts w:ascii="Arial" w:hAnsi="Arial" w:cs="Arial"/>
          <w:i/>
          <w:sz w:val="28"/>
          <w:szCs w:val="28"/>
        </w:rPr>
        <w:t>unkty 4 i (lub)</w:t>
      </w:r>
      <w:r w:rsidR="00F127B3" w:rsidRPr="00193AD2">
        <w:rPr>
          <w:rFonts w:ascii="Arial" w:hAnsi="Arial" w:cs="Arial"/>
          <w:i/>
          <w:sz w:val="28"/>
          <w:szCs w:val="28"/>
        </w:rPr>
        <w:t xml:space="preserve"> 5. </w:t>
      </w:r>
      <w:r w:rsidR="004F10E5" w:rsidRPr="00193AD2">
        <w:rPr>
          <w:rFonts w:ascii="Arial" w:hAnsi="Arial" w:cs="Arial"/>
          <w:i/>
          <w:sz w:val="28"/>
          <w:szCs w:val="28"/>
        </w:rPr>
        <w:t>Wówczas k</w:t>
      </w:r>
      <w:r w:rsidR="00F127B3" w:rsidRPr="00193AD2">
        <w:rPr>
          <w:rFonts w:ascii="Arial" w:hAnsi="Arial" w:cs="Arial"/>
          <w:i/>
          <w:sz w:val="28"/>
          <w:szCs w:val="28"/>
        </w:rPr>
        <w:t xml:space="preserve">oszt </w:t>
      </w:r>
      <w:r w:rsidR="0024278D">
        <w:rPr>
          <w:rFonts w:ascii="Arial" w:hAnsi="Arial" w:cs="Arial"/>
          <w:i/>
          <w:sz w:val="28"/>
          <w:szCs w:val="28"/>
        </w:rPr>
        <w:t>uzyskania</w:t>
      </w:r>
      <w:r w:rsidR="00F127B3" w:rsidRPr="00193AD2">
        <w:rPr>
          <w:rFonts w:ascii="Arial" w:hAnsi="Arial" w:cs="Arial"/>
          <w:i/>
          <w:sz w:val="28"/>
          <w:szCs w:val="28"/>
        </w:rPr>
        <w:t xml:space="preserve"> </w:t>
      </w:r>
      <w:r w:rsidR="004F10E5" w:rsidRPr="00193AD2">
        <w:rPr>
          <w:rFonts w:ascii="Arial" w:hAnsi="Arial" w:cs="Arial"/>
          <w:i/>
          <w:sz w:val="28"/>
          <w:szCs w:val="28"/>
        </w:rPr>
        <w:t>certyfikatu</w:t>
      </w:r>
      <w:r w:rsidR="00F127B3" w:rsidRPr="00193AD2">
        <w:rPr>
          <w:rFonts w:ascii="Arial" w:hAnsi="Arial" w:cs="Arial"/>
          <w:i/>
          <w:sz w:val="28"/>
          <w:szCs w:val="28"/>
        </w:rPr>
        <w:t xml:space="preserve"> MAGAZYNIERA</w:t>
      </w:r>
      <w:r w:rsidR="004F10E5" w:rsidRPr="00193AD2">
        <w:rPr>
          <w:rFonts w:ascii="Arial" w:hAnsi="Arial" w:cs="Arial"/>
          <w:i/>
          <w:sz w:val="28"/>
          <w:szCs w:val="28"/>
        </w:rPr>
        <w:t xml:space="preserve"> lub kursu na ŁADOWARKI TELESKOPOWE</w:t>
      </w:r>
      <w:r w:rsidR="00F127B3" w:rsidRPr="00193AD2">
        <w:rPr>
          <w:rFonts w:ascii="Arial" w:hAnsi="Arial" w:cs="Arial"/>
          <w:i/>
          <w:sz w:val="28"/>
          <w:szCs w:val="28"/>
        </w:rPr>
        <w:t xml:space="preserve"> to 462 zł. </w:t>
      </w:r>
    </w:p>
    <w:p w:rsidR="00193AD2" w:rsidRPr="00193AD2" w:rsidRDefault="00193AD2" w:rsidP="005E1110">
      <w:pPr>
        <w:pStyle w:val="Akapitzlist"/>
        <w:rPr>
          <w:rFonts w:ascii="Arial" w:hAnsi="Arial" w:cs="Arial"/>
          <w:i/>
          <w:sz w:val="28"/>
          <w:szCs w:val="28"/>
        </w:rPr>
      </w:pPr>
    </w:p>
    <w:p w:rsidR="00F127B3" w:rsidRPr="00193AD2" w:rsidRDefault="00CE09EB" w:rsidP="005E1110">
      <w:pPr>
        <w:pStyle w:val="Akapitzlist"/>
        <w:numPr>
          <w:ilvl w:val="0"/>
          <w:numId w:val="5"/>
        </w:numPr>
        <w:rPr>
          <w:rFonts w:ascii="Arial Black" w:hAnsi="Arial Black"/>
          <w:b/>
          <w:bCs/>
          <w:color w:val="0070C0"/>
          <w:sz w:val="36"/>
          <w:szCs w:val="36"/>
        </w:rPr>
      </w:pPr>
      <w:r w:rsidRPr="00193AD2">
        <w:rPr>
          <w:rFonts w:ascii="Arial Black" w:hAnsi="Arial Black"/>
          <w:b/>
          <w:bCs/>
          <w:color w:val="0070C0"/>
          <w:sz w:val="36"/>
          <w:szCs w:val="36"/>
        </w:rPr>
        <w:t>PAKIET MASZYNY ROLNICZE</w:t>
      </w:r>
    </w:p>
    <w:p w:rsidR="00F127B3" w:rsidRPr="00193AD2" w:rsidRDefault="00F127B3" w:rsidP="005E1110">
      <w:pPr>
        <w:pStyle w:val="Akapitzlist"/>
        <w:numPr>
          <w:ilvl w:val="0"/>
          <w:numId w:val="13"/>
        </w:numPr>
        <w:rPr>
          <w:rFonts w:ascii="Arial" w:hAnsi="Arial" w:cs="Arial"/>
          <w:bCs/>
          <w:color w:val="4F81BD" w:themeColor="accent1"/>
          <w:sz w:val="36"/>
          <w:szCs w:val="36"/>
        </w:rPr>
      </w:pPr>
      <w:r w:rsidRPr="00193AD2">
        <w:rPr>
          <w:rFonts w:ascii="Arial" w:eastAsia="Times New Roman" w:hAnsi="Arial" w:cs="Arial"/>
          <w:bCs/>
          <w:sz w:val="28"/>
          <w:szCs w:val="28"/>
        </w:rPr>
        <w:t>K</w:t>
      </w:r>
      <w:r w:rsidRPr="00193AD2">
        <w:rPr>
          <w:rFonts w:ascii="Arial" w:eastAsia="Times New Roman" w:hAnsi="Arial" w:cs="Arial"/>
          <w:sz w:val="28"/>
          <w:szCs w:val="28"/>
        </w:rPr>
        <w:t>ombajny rolnicze – 172 zł</w:t>
      </w:r>
    </w:p>
    <w:p w:rsidR="00F127B3" w:rsidRPr="00193AD2" w:rsidRDefault="00F127B3" w:rsidP="005E1110">
      <w:pPr>
        <w:pStyle w:val="Akapitzlist"/>
        <w:numPr>
          <w:ilvl w:val="0"/>
          <w:numId w:val="13"/>
        </w:numPr>
        <w:rPr>
          <w:rFonts w:ascii="Arial" w:hAnsi="Arial" w:cs="Arial"/>
          <w:bCs/>
          <w:color w:val="4F81BD" w:themeColor="accent1"/>
          <w:sz w:val="36"/>
          <w:szCs w:val="36"/>
        </w:rPr>
      </w:pPr>
      <w:r w:rsidRPr="00193AD2">
        <w:rPr>
          <w:rFonts w:ascii="Arial" w:eastAsia="Times New Roman" w:hAnsi="Arial" w:cs="Arial"/>
          <w:sz w:val="28"/>
          <w:szCs w:val="28"/>
        </w:rPr>
        <w:t>Opryskiwacze rolnicze – 172 zł</w:t>
      </w:r>
    </w:p>
    <w:p w:rsidR="00F127B3" w:rsidRPr="00193AD2" w:rsidRDefault="00F127B3" w:rsidP="005E1110">
      <w:pPr>
        <w:pStyle w:val="Akapitzlist"/>
        <w:numPr>
          <w:ilvl w:val="0"/>
          <w:numId w:val="13"/>
        </w:numPr>
        <w:rPr>
          <w:rFonts w:ascii="Arial" w:hAnsi="Arial" w:cs="Arial"/>
          <w:bCs/>
          <w:color w:val="4F81BD" w:themeColor="accent1"/>
          <w:sz w:val="36"/>
          <w:szCs w:val="36"/>
        </w:rPr>
      </w:pPr>
      <w:r w:rsidRPr="00193AD2">
        <w:rPr>
          <w:rFonts w:ascii="Arial" w:eastAsia="Times New Roman" w:hAnsi="Arial" w:cs="Arial"/>
          <w:sz w:val="28"/>
          <w:szCs w:val="28"/>
        </w:rPr>
        <w:t>Prasy rolnicze o wysokim stopniu zgniotu – 172 zł</w:t>
      </w:r>
    </w:p>
    <w:p w:rsidR="00F127B3" w:rsidRPr="00F127B3" w:rsidRDefault="00F127B3" w:rsidP="005E1110">
      <w:pPr>
        <w:ind w:left="360"/>
        <w:jc w:val="both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Koszt </w:t>
      </w:r>
      <w:r w:rsidR="004272E7">
        <w:rPr>
          <w:rFonts w:ascii="Arial Black" w:hAnsi="Arial Black"/>
          <w:b/>
          <w:sz w:val="28"/>
          <w:szCs w:val="28"/>
          <w:u w:val="single"/>
        </w:rPr>
        <w:t xml:space="preserve">całego </w:t>
      </w:r>
      <w:r>
        <w:rPr>
          <w:rFonts w:ascii="Arial Black" w:hAnsi="Arial Black"/>
          <w:b/>
          <w:sz w:val="28"/>
          <w:szCs w:val="28"/>
          <w:u w:val="single"/>
        </w:rPr>
        <w:t>pakietu</w:t>
      </w:r>
      <w:r w:rsidRPr="00F127B3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4F10E5">
        <w:rPr>
          <w:rFonts w:ascii="Arial Black" w:hAnsi="Arial Black"/>
          <w:b/>
          <w:sz w:val="28"/>
          <w:szCs w:val="28"/>
          <w:u w:val="single"/>
        </w:rPr>
        <w:t>=</w:t>
      </w:r>
      <w:r w:rsidRPr="00F127B3">
        <w:rPr>
          <w:rFonts w:ascii="Arial Black" w:hAnsi="Arial Black"/>
          <w:b/>
          <w:sz w:val="28"/>
          <w:szCs w:val="28"/>
          <w:u w:val="single"/>
        </w:rPr>
        <w:t xml:space="preserve"> 516 zł</w:t>
      </w:r>
    </w:p>
    <w:p w:rsidR="00193AD2" w:rsidRPr="00C71A67" w:rsidRDefault="004272E7" w:rsidP="005E1110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b/>
          <w:bCs/>
          <w:color w:val="4F81BD"/>
          <w:sz w:val="36"/>
          <w:szCs w:val="36"/>
        </w:rPr>
      </w:pPr>
      <w:r w:rsidRPr="00193AD2">
        <w:rPr>
          <w:rFonts w:ascii="Arial" w:hAnsi="Arial" w:cs="Arial"/>
          <w:i/>
          <w:sz w:val="28"/>
          <w:szCs w:val="28"/>
        </w:rPr>
        <w:t>Z pakietu można wydzielić poszczególne punkty. Wówczas koszt wynosi 320zł za każde urządzenie.</w:t>
      </w:r>
    </w:p>
    <w:p w:rsidR="00C71A67" w:rsidRPr="00C71A67" w:rsidRDefault="00C71A67" w:rsidP="005E1110">
      <w:pPr>
        <w:pStyle w:val="Akapitzlist"/>
        <w:rPr>
          <w:rFonts w:ascii="Arial" w:eastAsia="Times New Roman" w:hAnsi="Arial" w:cs="Arial"/>
          <w:b/>
          <w:bCs/>
          <w:color w:val="4F81BD"/>
          <w:sz w:val="36"/>
          <w:szCs w:val="36"/>
        </w:rPr>
      </w:pPr>
    </w:p>
    <w:p w:rsidR="00F127B3" w:rsidRPr="00193AD2" w:rsidRDefault="00CE09EB" w:rsidP="005E1110">
      <w:pPr>
        <w:pStyle w:val="Akapitzlist"/>
        <w:numPr>
          <w:ilvl w:val="0"/>
          <w:numId w:val="5"/>
        </w:numPr>
        <w:rPr>
          <w:rFonts w:ascii="Arial Black" w:hAnsi="Arial Black"/>
          <w:b/>
          <w:bCs/>
          <w:color w:val="0070C0"/>
          <w:sz w:val="36"/>
          <w:szCs w:val="36"/>
        </w:rPr>
      </w:pPr>
      <w:r w:rsidRPr="00193AD2">
        <w:rPr>
          <w:rFonts w:ascii="Arial Black" w:hAnsi="Arial Black"/>
          <w:b/>
          <w:bCs/>
          <w:color w:val="0070C0"/>
          <w:sz w:val="36"/>
          <w:szCs w:val="36"/>
        </w:rPr>
        <w:t>PIŁY ŁAŃCUCHOWE I WYKASZARKI</w:t>
      </w:r>
    </w:p>
    <w:p w:rsidR="00F127B3" w:rsidRPr="00193AD2" w:rsidRDefault="00F127B3" w:rsidP="005E1110">
      <w:pPr>
        <w:pStyle w:val="Akapitzlist"/>
        <w:numPr>
          <w:ilvl w:val="0"/>
          <w:numId w:val="15"/>
        </w:numPr>
        <w:rPr>
          <w:rFonts w:ascii="Arial" w:hAnsi="Arial" w:cs="Arial"/>
          <w:bCs/>
          <w:color w:val="4F81BD" w:themeColor="accent1"/>
          <w:sz w:val="36"/>
          <w:szCs w:val="36"/>
        </w:rPr>
      </w:pPr>
      <w:r w:rsidRPr="00193AD2">
        <w:rPr>
          <w:rFonts w:ascii="Arial" w:hAnsi="Arial" w:cs="Arial"/>
          <w:sz w:val="28"/>
          <w:szCs w:val="28"/>
        </w:rPr>
        <w:t xml:space="preserve">Piły </w:t>
      </w:r>
      <w:r w:rsidR="007951F2">
        <w:rPr>
          <w:rFonts w:ascii="Arial" w:eastAsia="Times New Roman" w:hAnsi="Arial" w:cs="Arial"/>
          <w:sz w:val="28"/>
          <w:szCs w:val="28"/>
        </w:rPr>
        <w:t xml:space="preserve">łańcuchowe </w:t>
      </w:r>
      <w:r w:rsidRPr="00193AD2">
        <w:rPr>
          <w:rFonts w:ascii="Arial" w:eastAsia="Times New Roman" w:hAnsi="Arial" w:cs="Arial"/>
          <w:sz w:val="28"/>
          <w:szCs w:val="28"/>
        </w:rPr>
        <w:t>– 250 zł</w:t>
      </w:r>
    </w:p>
    <w:p w:rsidR="00F127B3" w:rsidRPr="00193AD2" w:rsidRDefault="007951F2" w:rsidP="005E1110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bCs/>
          <w:color w:val="4F81BD"/>
          <w:sz w:val="36"/>
          <w:szCs w:val="36"/>
        </w:rPr>
      </w:pPr>
      <w:r>
        <w:rPr>
          <w:rFonts w:ascii="Arial" w:eastAsia="Times New Roman" w:hAnsi="Arial" w:cs="Arial"/>
          <w:sz w:val="28"/>
          <w:szCs w:val="28"/>
        </w:rPr>
        <w:t xml:space="preserve">Wykaszarki spalinowe </w:t>
      </w:r>
      <w:r w:rsidRPr="004F10E5">
        <w:rPr>
          <w:rFonts w:ascii="Arial" w:hAnsi="Arial" w:cs="Arial"/>
          <w:sz w:val="28"/>
          <w:szCs w:val="28"/>
        </w:rPr>
        <w:t>–</w:t>
      </w:r>
      <w:r w:rsidR="00F127B3" w:rsidRPr="00193AD2">
        <w:rPr>
          <w:rFonts w:ascii="Arial" w:eastAsia="Times New Roman" w:hAnsi="Arial" w:cs="Arial"/>
          <w:sz w:val="28"/>
          <w:szCs w:val="28"/>
        </w:rPr>
        <w:t xml:space="preserve"> 200 zł</w:t>
      </w:r>
    </w:p>
    <w:p w:rsidR="003A1130" w:rsidRPr="00C71A67" w:rsidRDefault="004272E7" w:rsidP="003A1130">
      <w:pPr>
        <w:ind w:firstLine="360"/>
        <w:rPr>
          <w:rFonts w:ascii="Arial Black" w:hAnsi="Arial Black"/>
          <w:b/>
          <w:sz w:val="28"/>
          <w:szCs w:val="28"/>
          <w:u w:val="single"/>
        </w:rPr>
      </w:pPr>
      <w:r w:rsidRPr="004272E7">
        <w:rPr>
          <w:rFonts w:ascii="Arial Black" w:hAnsi="Arial Black"/>
          <w:b/>
          <w:sz w:val="28"/>
          <w:szCs w:val="28"/>
          <w:u w:val="single"/>
        </w:rPr>
        <w:t xml:space="preserve">Koszt całego pakietu </w:t>
      </w:r>
      <w:r w:rsidR="004F10E5">
        <w:rPr>
          <w:rFonts w:ascii="Arial Black" w:hAnsi="Arial Black"/>
          <w:b/>
          <w:sz w:val="28"/>
          <w:szCs w:val="28"/>
          <w:u w:val="single"/>
        </w:rPr>
        <w:t>=</w:t>
      </w:r>
      <w:r>
        <w:rPr>
          <w:rFonts w:ascii="Arial Black" w:hAnsi="Arial Black"/>
          <w:b/>
          <w:sz w:val="28"/>
          <w:szCs w:val="28"/>
          <w:u w:val="single"/>
        </w:rPr>
        <w:t xml:space="preserve"> 450 zł</w:t>
      </w:r>
    </w:p>
    <w:sectPr w:rsidR="003A1130" w:rsidRPr="00C71A67" w:rsidSect="007A45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DCD" w:rsidRDefault="001D3DCD" w:rsidP="00C71A67">
      <w:pPr>
        <w:spacing w:after="0" w:line="240" w:lineRule="auto"/>
      </w:pPr>
      <w:r>
        <w:separator/>
      </w:r>
    </w:p>
  </w:endnote>
  <w:endnote w:type="continuationSeparator" w:id="1">
    <w:p w:rsidR="001D3DCD" w:rsidRDefault="001D3DCD" w:rsidP="00C7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DCD" w:rsidRDefault="001D3DCD" w:rsidP="00C71A67">
      <w:pPr>
        <w:spacing w:after="0" w:line="240" w:lineRule="auto"/>
      </w:pPr>
      <w:r>
        <w:separator/>
      </w:r>
    </w:p>
  </w:footnote>
  <w:footnote w:type="continuationSeparator" w:id="1">
    <w:p w:rsidR="001D3DCD" w:rsidRDefault="001D3DCD" w:rsidP="00C7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67" w:rsidRDefault="00C71A67" w:rsidP="00C71A67">
    <w:pPr>
      <w:pStyle w:val="Nagwek"/>
      <w:jc w:val="center"/>
    </w:pPr>
    <w:r w:rsidRPr="00C71A67">
      <w:rPr>
        <w:noProof/>
      </w:rPr>
      <w:drawing>
        <wp:inline distT="0" distB="0" distL="0" distR="0">
          <wp:extent cx="5762169" cy="1190625"/>
          <wp:effectExtent l="19050" t="0" r="0" b="0"/>
          <wp:docPr id="2" name="Obraz 1" descr="C:\Users\Eryk\Desktop\MIC\firmowe\logo_prok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yk\Desktop\MIC\firmowe\logo_proku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169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775"/>
    <w:multiLevelType w:val="hybridMultilevel"/>
    <w:tmpl w:val="FCC4966E"/>
    <w:lvl w:ilvl="0" w:tplc="4078B4B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0153"/>
    <w:multiLevelType w:val="hybridMultilevel"/>
    <w:tmpl w:val="1A36F9A8"/>
    <w:lvl w:ilvl="0" w:tplc="AFDAD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EA287B"/>
    <w:multiLevelType w:val="hybridMultilevel"/>
    <w:tmpl w:val="AAC82EB6"/>
    <w:lvl w:ilvl="0" w:tplc="4348710A">
      <w:start w:val="1"/>
      <w:numFmt w:val="upperRoman"/>
      <w:lvlText w:val="%1."/>
      <w:lvlJc w:val="right"/>
      <w:pPr>
        <w:ind w:left="720" w:hanging="360"/>
      </w:pPr>
      <w:rPr>
        <w:color w:val="0070C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D3F26"/>
    <w:multiLevelType w:val="hybridMultilevel"/>
    <w:tmpl w:val="B5FC22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02002"/>
    <w:multiLevelType w:val="hybridMultilevel"/>
    <w:tmpl w:val="6A70D6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D7AE4"/>
    <w:multiLevelType w:val="hybridMultilevel"/>
    <w:tmpl w:val="AAB0A39A"/>
    <w:lvl w:ilvl="0" w:tplc="5DBEB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A419AD"/>
    <w:multiLevelType w:val="hybridMultilevel"/>
    <w:tmpl w:val="E2AC7CEE"/>
    <w:lvl w:ilvl="0" w:tplc="2AF8CC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B5F9B"/>
    <w:multiLevelType w:val="hybridMultilevel"/>
    <w:tmpl w:val="D89C9BDA"/>
    <w:lvl w:ilvl="0" w:tplc="6180D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1A4333"/>
    <w:multiLevelType w:val="hybridMultilevel"/>
    <w:tmpl w:val="79A07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D53C5"/>
    <w:multiLevelType w:val="hybridMultilevel"/>
    <w:tmpl w:val="EE56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270E0"/>
    <w:multiLevelType w:val="hybridMultilevel"/>
    <w:tmpl w:val="43162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82801"/>
    <w:multiLevelType w:val="hybridMultilevel"/>
    <w:tmpl w:val="B732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802BD"/>
    <w:multiLevelType w:val="hybridMultilevel"/>
    <w:tmpl w:val="09704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E6E37"/>
    <w:multiLevelType w:val="hybridMultilevel"/>
    <w:tmpl w:val="6B9C9FFE"/>
    <w:lvl w:ilvl="0" w:tplc="4078B4B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47CCD"/>
    <w:multiLevelType w:val="hybridMultilevel"/>
    <w:tmpl w:val="226C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A78FE"/>
    <w:multiLevelType w:val="hybridMultilevel"/>
    <w:tmpl w:val="0132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5"/>
  </w:num>
  <w:num w:numId="5">
    <w:abstractNumId w:val="2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13"/>
  </w:num>
  <w:num w:numId="14">
    <w:abstractNumId w:val="7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7B3"/>
    <w:rsid w:val="00012689"/>
    <w:rsid w:val="00057076"/>
    <w:rsid w:val="00193AD2"/>
    <w:rsid w:val="001A28B3"/>
    <w:rsid w:val="001D3DCD"/>
    <w:rsid w:val="0024278D"/>
    <w:rsid w:val="003A1130"/>
    <w:rsid w:val="003D661D"/>
    <w:rsid w:val="004272E7"/>
    <w:rsid w:val="004F10E5"/>
    <w:rsid w:val="005737CC"/>
    <w:rsid w:val="005C7618"/>
    <w:rsid w:val="005E1110"/>
    <w:rsid w:val="00652C6C"/>
    <w:rsid w:val="0069197E"/>
    <w:rsid w:val="00705C2D"/>
    <w:rsid w:val="007951F2"/>
    <w:rsid w:val="007A45DD"/>
    <w:rsid w:val="00961093"/>
    <w:rsid w:val="00993C85"/>
    <w:rsid w:val="00C71A67"/>
    <w:rsid w:val="00CE09EB"/>
    <w:rsid w:val="00E57349"/>
    <w:rsid w:val="00F10EFE"/>
    <w:rsid w:val="00F1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7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A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7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1A67"/>
  </w:style>
  <w:style w:type="paragraph" w:styleId="Stopka">
    <w:name w:val="footer"/>
    <w:basedOn w:val="Normalny"/>
    <w:link w:val="StopkaZnak"/>
    <w:uiPriority w:val="99"/>
    <w:semiHidden/>
    <w:unhideWhenUsed/>
    <w:rsid w:val="00C7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1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</dc:creator>
  <cp:keywords/>
  <dc:description/>
  <cp:lastModifiedBy>Eryk</cp:lastModifiedBy>
  <cp:revision>19</cp:revision>
  <dcterms:created xsi:type="dcterms:W3CDTF">2021-10-21T18:37:00Z</dcterms:created>
  <dcterms:modified xsi:type="dcterms:W3CDTF">2021-10-21T21:14:00Z</dcterms:modified>
</cp:coreProperties>
</file>